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37" w:rsidRDefault="00A7141C" w:rsidP="00E95FC8">
      <w:pPr>
        <w:ind w:left="8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化工实验中心实验室安全教育认证在线考试</w:t>
      </w:r>
    </w:p>
    <w:p w:rsidR="00A7141C" w:rsidRDefault="00A7141C" w:rsidP="00E95FC8">
      <w:pPr>
        <w:ind w:left="8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参考学习资料</w:t>
      </w:r>
    </w:p>
    <w:p w:rsidR="00EB5537" w:rsidRPr="00EB5537" w:rsidRDefault="00A7141C" w:rsidP="00A7141C">
      <w:pPr>
        <w:ind w:left="840"/>
        <w:jc w:val="left"/>
        <w:rPr>
          <w:sz w:val="28"/>
          <w:szCs w:val="28"/>
        </w:rPr>
      </w:pPr>
      <w:r w:rsidRPr="00EB5537">
        <w:rPr>
          <w:rFonts w:hint="eastAsia"/>
          <w:sz w:val="28"/>
          <w:szCs w:val="28"/>
        </w:rPr>
        <w:t>1</w:t>
      </w:r>
      <w:r w:rsidRPr="00EB5537">
        <w:rPr>
          <w:rFonts w:hint="eastAsia"/>
          <w:sz w:val="28"/>
          <w:szCs w:val="28"/>
        </w:rPr>
        <w:t>、化工实验中心网站</w:t>
      </w:r>
      <w:r w:rsidR="00EB5537" w:rsidRPr="00EB5537">
        <w:rPr>
          <w:rFonts w:hint="eastAsia"/>
          <w:sz w:val="28"/>
          <w:szCs w:val="28"/>
        </w:rPr>
        <w:t>-</w:t>
      </w:r>
      <w:r w:rsidR="0059170F">
        <w:rPr>
          <w:rFonts w:hint="eastAsia"/>
          <w:sz w:val="28"/>
          <w:szCs w:val="28"/>
        </w:rPr>
        <w:t>“快速链接”栏目</w:t>
      </w:r>
      <w:r w:rsidR="0059170F">
        <w:rPr>
          <w:rFonts w:hint="eastAsia"/>
          <w:sz w:val="28"/>
          <w:szCs w:val="28"/>
        </w:rPr>
        <w:t>-</w:t>
      </w:r>
      <w:r w:rsidR="00EB5537">
        <w:rPr>
          <w:rFonts w:hint="eastAsia"/>
          <w:sz w:val="28"/>
          <w:szCs w:val="28"/>
        </w:rPr>
        <w:t>“</w:t>
      </w:r>
      <w:r w:rsidR="00EB5537" w:rsidRPr="00EB5537">
        <w:rPr>
          <w:rFonts w:hint="eastAsia"/>
          <w:sz w:val="28"/>
          <w:szCs w:val="28"/>
        </w:rPr>
        <w:t>实验室安全知识学习系统</w:t>
      </w:r>
      <w:r w:rsidR="00EB5537">
        <w:rPr>
          <w:rFonts w:hint="eastAsia"/>
          <w:sz w:val="28"/>
          <w:szCs w:val="28"/>
        </w:rPr>
        <w:t>”栏目</w:t>
      </w:r>
      <w:r w:rsidR="0059170F">
        <w:rPr>
          <w:rFonts w:hint="eastAsia"/>
          <w:sz w:val="28"/>
          <w:szCs w:val="28"/>
        </w:rPr>
        <w:t>：通识类、化学类、医学生物类、消防类、电气类、机械、辐射类、网络类等。</w:t>
      </w:r>
    </w:p>
    <w:p w:rsidR="00A7141C" w:rsidRPr="00EB5537" w:rsidRDefault="00EB5537" w:rsidP="00A7141C">
      <w:pPr>
        <w:ind w:left="840"/>
        <w:jc w:val="left"/>
        <w:rPr>
          <w:color w:val="000000" w:themeColor="text1"/>
          <w:sz w:val="28"/>
          <w:szCs w:val="28"/>
        </w:rPr>
      </w:pPr>
      <w:r w:rsidRPr="00EB5537">
        <w:rPr>
          <w:rFonts w:hint="eastAsia"/>
          <w:sz w:val="28"/>
          <w:szCs w:val="28"/>
        </w:rPr>
        <w:t>网址：</w:t>
      </w:r>
      <w:hyperlink r:id="rId6" w:history="1">
        <w:r w:rsidR="00A7141C" w:rsidRPr="00EB5537">
          <w:rPr>
            <w:rStyle w:val="a5"/>
            <w:color w:val="000000" w:themeColor="text1"/>
            <w:sz w:val="28"/>
            <w:szCs w:val="28"/>
            <w:u w:val="none"/>
          </w:rPr>
          <w:t>http://hg.kmust.edu.cn/syzx/Index.asp</w:t>
        </w:r>
      </w:hyperlink>
    </w:p>
    <w:p w:rsidR="00EB5537" w:rsidRPr="00EB5537" w:rsidRDefault="00A7141C" w:rsidP="00A7141C">
      <w:pPr>
        <w:ind w:left="840"/>
        <w:jc w:val="left"/>
        <w:rPr>
          <w:sz w:val="28"/>
          <w:szCs w:val="28"/>
        </w:rPr>
      </w:pPr>
      <w:r w:rsidRPr="00EB5537">
        <w:rPr>
          <w:rFonts w:hint="eastAsia"/>
          <w:sz w:val="28"/>
          <w:szCs w:val="28"/>
        </w:rPr>
        <w:t>2</w:t>
      </w:r>
      <w:r w:rsidRPr="00EB5537">
        <w:rPr>
          <w:rFonts w:hint="eastAsia"/>
          <w:sz w:val="28"/>
          <w:szCs w:val="28"/>
        </w:rPr>
        <w:t>、化工实验中心网站</w:t>
      </w:r>
      <w:r w:rsidRPr="00EB5537">
        <w:rPr>
          <w:rFonts w:hint="eastAsia"/>
          <w:sz w:val="28"/>
          <w:szCs w:val="28"/>
        </w:rPr>
        <w:t>-</w:t>
      </w:r>
      <w:r w:rsidR="00EB5537">
        <w:rPr>
          <w:rFonts w:hint="eastAsia"/>
          <w:sz w:val="28"/>
          <w:szCs w:val="28"/>
        </w:rPr>
        <w:t>“</w:t>
      </w:r>
      <w:r w:rsidR="00EB5537" w:rsidRPr="00EB5537">
        <w:rPr>
          <w:rFonts w:hint="eastAsia"/>
          <w:sz w:val="28"/>
          <w:szCs w:val="28"/>
        </w:rPr>
        <w:t>学习资料</w:t>
      </w:r>
      <w:r w:rsidR="00EB5537">
        <w:rPr>
          <w:rFonts w:hint="eastAsia"/>
          <w:sz w:val="28"/>
          <w:szCs w:val="28"/>
        </w:rPr>
        <w:t>”</w:t>
      </w:r>
      <w:r w:rsidRPr="00EB5537">
        <w:rPr>
          <w:rFonts w:hint="eastAsia"/>
          <w:sz w:val="28"/>
          <w:szCs w:val="28"/>
        </w:rPr>
        <w:t>栏目：消防安全培训课件、实验室安全培训课件、实验室安全手册、气瓶安全监察</w:t>
      </w:r>
      <w:r w:rsidR="00EB5537" w:rsidRPr="00EB5537">
        <w:rPr>
          <w:rFonts w:hint="eastAsia"/>
          <w:sz w:val="28"/>
          <w:szCs w:val="28"/>
        </w:rPr>
        <w:t>规定</w:t>
      </w:r>
      <w:r w:rsidRPr="00EB5537">
        <w:rPr>
          <w:rFonts w:hint="eastAsia"/>
          <w:sz w:val="28"/>
          <w:szCs w:val="28"/>
        </w:rPr>
        <w:t>、</w:t>
      </w:r>
      <w:r w:rsidR="00EB5537" w:rsidRPr="00EB5537">
        <w:rPr>
          <w:rFonts w:hint="eastAsia"/>
          <w:sz w:val="28"/>
          <w:szCs w:val="28"/>
        </w:rPr>
        <w:t>化工实验中心实验室</w:t>
      </w:r>
      <w:r w:rsidRPr="00EB5537">
        <w:rPr>
          <w:rFonts w:hint="eastAsia"/>
          <w:sz w:val="28"/>
          <w:szCs w:val="28"/>
        </w:rPr>
        <w:t>化学药品安全技术说明书</w:t>
      </w:r>
      <w:r w:rsidR="00EB5537" w:rsidRPr="00EB5537">
        <w:rPr>
          <w:rFonts w:hint="eastAsia"/>
          <w:sz w:val="28"/>
          <w:szCs w:val="28"/>
        </w:rPr>
        <w:t>等</w:t>
      </w:r>
      <w:r w:rsidR="00EB5537">
        <w:rPr>
          <w:rFonts w:hint="eastAsia"/>
          <w:sz w:val="28"/>
          <w:szCs w:val="28"/>
        </w:rPr>
        <w:t>。</w:t>
      </w:r>
    </w:p>
    <w:p w:rsidR="00A7141C" w:rsidRPr="00EB5537" w:rsidRDefault="00EB5537" w:rsidP="00A7141C">
      <w:pPr>
        <w:ind w:left="840"/>
        <w:jc w:val="left"/>
        <w:rPr>
          <w:sz w:val="28"/>
          <w:szCs w:val="28"/>
        </w:rPr>
      </w:pPr>
      <w:r w:rsidRPr="00EB5537">
        <w:rPr>
          <w:rFonts w:hint="eastAsia"/>
          <w:sz w:val="28"/>
          <w:szCs w:val="28"/>
        </w:rPr>
        <w:t>网址：</w:t>
      </w:r>
      <w:r w:rsidRPr="00EB5537">
        <w:rPr>
          <w:sz w:val="28"/>
          <w:szCs w:val="28"/>
        </w:rPr>
        <w:t>http://hg.kmust.edu.cn/syzx/NewsList.asp?SortID=28</w:t>
      </w:r>
      <w:r w:rsidR="00A7141C" w:rsidRPr="00EB5537">
        <w:rPr>
          <w:rFonts w:hint="eastAsia"/>
          <w:sz w:val="28"/>
          <w:szCs w:val="28"/>
        </w:rPr>
        <w:t>；</w:t>
      </w:r>
    </w:p>
    <w:p w:rsidR="00EB5537" w:rsidRPr="00EB5537" w:rsidRDefault="00EB5537" w:rsidP="00EB5537">
      <w:pPr>
        <w:ind w:left="840"/>
        <w:jc w:val="left"/>
        <w:rPr>
          <w:sz w:val="28"/>
          <w:szCs w:val="28"/>
        </w:rPr>
      </w:pPr>
      <w:r w:rsidRPr="00EB5537">
        <w:rPr>
          <w:rFonts w:hint="eastAsia"/>
          <w:sz w:val="28"/>
          <w:szCs w:val="28"/>
        </w:rPr>
        <w:t>3</w:t>
      </w:r>
      <w:r w:rsidRPr="00EB5537">
        <w:rPr>
          <w:rFonts w:hint="eastAsia"/>
          <w:sz w:val="28"/>
          <w:szCs w:val="28"/>
        </w:rPr>
        <w:t>、化工实验中心网站</w:t>
      </w:r>
      <w:r w:rsidRPr="00EB5537"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“规章制度”</w:t>
      </w:r>
      <w:r w:rsidRPr="00EB5537">
        <w:rPr>
          <w:rFonts w:hint="eastAsia"/>
          <w:sz w:val="28"/>
          <w:szCs w:val="28"/>
        </w:rPr>
        <w:t>栏目：</w:t>
      </w:r>
      <w:r>
        <w:rPr>
          <w:rFonts w:hint="eastAsia"/>
          <w:sz w:val="28"/>
          <w:szCs w:val="28"/>
        </w:rPr>
        <w:t>化工实验室安全预案、化工实验中心公共实验室</w:t>
      </w:r>
      <w:r w:rsidR="0059170F">
        <w:rPr>
          <w:rFonts w:hint="eastAsia"/>
          <w:sz w:val="28"/>
          <w:szCs w:val="28"/>
        </w:rPr>
        <w:t>管理制度、化工学院安全管理细则、化工学院易制毒化学品管理制度、实验中心各专业实验室管理制度</w:t>
      </w:r>
      <w:r w:rsidRPr="00EB5537">
        <w:rPr>
          <w:rFonts w:hint="eastAsia"/>
          <w:sz w:val="28"/>
          <w:szCs w:val="28"/>
        </w:rPr>
        <w:t>等</w:t>
      </w:r>
      <w:r w:rsidR="0059170F">
        <w:rPr>
          <w:rFonts w:hint="eastAsia"/>
          <w:sz w:val="28"/>
          <w:szCs w:val="28"/>
        </w:rPr>
        <w:t>。</w:t>
      </w:r>
    </w:p>
    <w:p w:rsidR="00A7141C" w:rsidRPr="00EB5537" w:rsidRDefault="00EB5537" w:rsidP="00EB5537">
      <w:pPr>
        <w:ind w:left="840"/>
        <w:jc w:val="left"/>
        <w:rPr>
          <w:sz w:val="28"/>
          <w:szCs w:val="28"/>
        </w:rPr>
      </w:pPr>
      <w:r w:rsidRPr="00EB5537">
        <w:rPr>
          <w:rFonts w:hint="eastAsia"/>
          <w:sz w:val="28"/>
          <w:szCs w:val="28"/>
        </w:rPr>
        <w:t>网址：</w:t>
      </w:r>
      <w:r w:rsidR="0059170F" w:rsidRPr="0059170F">
        <w:rPr>
          <w:sz w:val="28"/>
          <w:szCs w:val="28"/>
        </w:rPr>
        <w:t>http://hg.kmust.edu.cn/syzx/NewsList.asp?SortID=15</w:t>
      </w:r>
      <w:r w:rsidRPr="00EB5537">
        <w:rPr>
          <w:rFonts w:hint="eastAsia"/>
          <w:sz w:val="28"/>
          <w:szCs w:val="28"/>
        </w:rPr>
        <w:t>；</w:t>
      </w:r>
    </w:p>
    <w:p w:rsidR="00A7141C" w:rsidRDefault="00A7141C" w:rsidP="00E95FC8">
      <w:pPr>
        <w:ind w:left="840"/>
        <w:jc w:val="center"/>
        <w:rPr>
          <w:b/>
          <w:sz w:val="28"/>
          <w:szCs w:val="28"/>
        </w:rPr>
      </w:pPr>
    </w:p>
    <w:p w:rsidR="00135202" w:rsidRDefault="00E95FC8" w:rsidP="00E95FC8">
      <w:pPr>
        <w:ind w:left="840"/>
        <w:jc w:val="center"/>
        <w:rPr>
          <w:b/>
          <w:sz w:val="28"/>
          <w:szCs w:val="28"/>
        </w:rPr>
      </w:pPr>
      <w:r w:rsidRPr="002E2D18">
        <w:rPr>
          <w:rFonts w:hint="eastAsia"/>
          <w:b/>
          <w:sz w:val="28"/>
          <w:szCs w:val="28"/>
        </w:rPr>
        <w:t>化工</w:t>
      </w:r>
      <w:r w:rsidR="00135202">
        <w:rPr>
          <w:rFonts w:hint="eastAsia"/>
          <w:b/>
          <w:sz w:val="28"/>
          <w:szCs w:val="28"/>
        </w:rPr>
        <w:t>实验中心</w:t>
      </w:r>
      <w:r w:rsidRPr="002E2D18">
        <w:rPr>
          <w:rFonts w:hint="eastAsia"/>
          <w:b/>
          <w:sz w:val="28"/>
          <w:szCs w:val="28"/>
        </w:rPr>
        <w:t>实验室安全教育</w:t>
      </w:r>
      <w:r w:rsidR="00135202">
        <w:rPr>
          <w:rFonts w:hint="eastAsia"/>
          <w:b/>
          <w:sz w:val="28"/>
          <w:szCs w:val="28"/>
        </w:rPr>
        <w:t>认证</w:t>
      </w:r>
    </w:p>
    <w:p w:rsidR="00E95FC8" w:rsidRPr="002E2D18" w:rsidRDefault="00E95FC8" w:rsidP="00E95FC8">
      <w:pPr>
        <w:ind w:left="840"/>
        <w:jc w:val="center"/>
        <w:rPr>
          <w:b/>
          <w:sz w:val="28"/>
          <w:szCs w:val="28"/>
        </w:rPr>
      </w:pPr>
      <w:r w:rsidRPr="002E2D18">
        <w:rPr>
          <w:rFonts w:hint="eastAsia"/>
          <w:b/>
          <w:sz w:val="28"/>
          <w:szCs w:val="28"/>
        </w:rPr>
        <w:t>在线考试操作</w:t>
      </w:r>
      <w:r w:rsidR="005B2E07">
        <w:rPr>
          <w:rFonts w:hint="eastAsia"/>
          <w:b/>
          <w:sz w:val="28"/>
          <w:szCs w:val="28"/>
        </w:rPr>
        <w:t>步骤</w:t>
      </w:r>
    </w:p>
    <w:p w:rsidR="00E95FC8" w:rsidRDefault="00E95FC8" w:rsidP="008E51D9">
      <w:pPr>
        <w:ind w:left="1540" w:hangingChars="250" w:hanging="700"/>
        <w:jc w:val="left"/>
        <w:rPr>
          <w:sz w:val="28"/>
          <w:szCs w:val="28"/>
        </w:rPr>
      </w:pPr>
      <w:r w:rsidRPr="002E2D18">
        <w:rPr>
          <w:rFonts w:hint="eastAsia"/>
          <w:sz w:val="28"/>
          <w:szCs w:val="28"/>
        </w:rPr>
        <w:t>1.</w:t>
      </w:r>
      <w:r w:rsidR="00590C12">
        <w:rPr>
          <w:rFonts w:hint="eastAsia"/>
          <w:sz w:val="28"/>
          <w:szCs w:val="28"/>
        </w:rPr>
        <w:t>手机</w:t>
      </w:r>
      <w:r w:rsidRPr="002E2D18">
        <w:rPr>
          <w:rFonts w:hint="eastAsia"/>
          <w:sz w:val="28"/>
          <w:szCs w:val="28"/>
        </w:rPr>
        <w:t>下载</w:t>
      </w:r>
      <w:r w:rsidR="00AF6945">
        <w:rPr>
          <w:rFonts w:hint="eastAsia"/>
          <w:sz w:val="28"/>
          <w:szCs w:val="28"/>
        </w:rPr>
        <w:t>安装</w:t>
      </w:r>
      <w:r w:rsidRPr="002E2D18">
        <w:rPr>
          <w:rFonts w:hint="eastAsia"/>
          <w:sz w:val="28"/>
          <w:szCs w:val="28"/>
        </w:rPr>
        <w:t>昆工智能实验室</w:t>
      </w:r>
      <w:r w:rsidRPr="002E2D18">
        <w:rPr>
          <w:rFonts w:hint="eastAsia"/>
          <w:sz w:val="28"/>
          <w:szCs w:val="28"/>
        </w:rPr>
        <w:t>APP</w:t>
      </w:r>
      <w:r w:rsidRPr="002E2D18">
        <w:rPr>
          <w:rFonts w:hint="eastAsia"/>
          <w:sz w:val="28"/>
          <w:szCs w:val="28"/>
        </w:rPr>
        <w:t>。</w:t>
      </w:r>
    </w:p>
    <w:p w:rsidR="00AF6945" w:rsidRDefault="00AF6945" w:rsidP="008E51D9">
      <w:pPr>
        <w:ind w:left="1540" w:hangingChars="250" w:hanging="7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方式一：二维码下载</w:t>
      </w:r>
    </w:p>
    <w:p w:rsidR="005D170B" w:rsidRDefault="005D170B" w:rsidP="005D170B">
      <w:pPr>
        <w:ind w:left="1540" w:hangingChars="250" w:hanging="70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142519" cy="1190625"/>
            <wp:effectExtent l="19050" t="0" r="481" b="0"/>
            <wp:docPr id="7" name="图片 6" descr="069eefa2aff6b49061b2e5f4d713cc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9eefa2aff6b49061b2e5f4d713cc9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2519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945" w:rsidRDefault="00AF6945" w:rsidP="005D170B">
      <w:pPr>
        <w:ind w:left="1540" w:hangingChars="250" w:hanging="7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（安卓系统）</w:t>
      </w:r>
    </w:p>
    <w:p w:rsidR="00AF6945" w:rsidRPr="002E2D18" w:rsidRDefault="00AF6945" w:rsidP="00AF6945">
      <w:pPr>
        <w:ind w:leftChars="103" w:left="216"/>
        <w:rPr>
          <w:sz w:val="28"/>
          <w:szCs w:val="28"/>
        </w:rPr>
      </w:pPr>
      <w:r>
        <w:rPr>
          <w:rFonts w:hint="eastAsia"/>
          <w:sz w:val="28"/>
          <w:szCs w:val="28"/>
        </w:rPr>
        <w:t>方式二：登录网页下载</w:t>
      </w:r>
    </w:p>
    <w:p w:rsidR="00F222C4" w:rsidRDefault="000104A5" w:rsidP="008E51D9">
      <w:pPr>
        <w:ind w:leftChars="650" w:left="1365"/>
        <w:jc w:val="left"/>
      </w:pPr>
      <w:hyperlink r:id="rId8" w:history="1">
        <w:r w:rsidR="00E95FC8" w:rsidRPr="002E2D18">
          <w:rPr>
            <w:rStyle w:val="a5"/>
            <w:sz w:val="28"/>
            <w:szCs w:val="28"/>
          </w:rPr>
          <w:t>http://sgc.kmust.edu.cn:8091/wx/html/yuyue_ok.html</w:t>
        </w:r>
      </w:hyperlink>
    </w:p>
    <w:p w:rsidR="00AF6945" w:rsidRPr="00AF6945" w:rsidRDefault="00AF6945" w:rsidP="00AF6945">
      <w:pPr>
        <w:ind w:leftChars="0" w:left="0" w:firstLineChars="50" w:firstLine="140"/>
        <w:jc w:val="left"/>
        <w:rPr>
          <w:sz w:val="28"/>
          <w:szCs w:val="28"/>
        </w:rPr>
      </w:pPr>
      <w:r w:rsidRPr="00AF6945">
        <w:rPr>
          <w:rFonts w:hint="eastAsia"/>
          <w:sz w:val="28"/>
          <w:szCs w:val="28"/>
        </w:rPr>
        <w:t>方式三：搜索“昆工智能实验室”下载</w:t>
      </w:r>
    </w:p>
    <w:p w:rsidR="00E95FC8" w:rsidRPr="002E2D18" w:rsidRDefault="00E95FC8" w:rsidP="00AF6945">
      <w:pPr>
        <w:ind w:leftChars="0" w:left="0"/>
        <w:jc w:val="left"/>
        <w:rPr>
          <w:sz w:val="28"/>
          <w:szCs w:val="28"/>
        </w:rPr>
      </w:pPr>
      <w:r w:rsidRPr="002E2D18">
        <w:rPr>
          <w:rFonts w:hint="eastAsia"/>
          <w:sz w:val="28"/>
          <w:szCs w:val="28"/>
        </w:rPr>
        <w:t>2.</w:t>
      </w:r>
      <w:r w:rsidRPr="002E2D18">
        <w:rPr>
          <w:rFonts w:hint="eastAsia"/>
          <w:sz w:val="28"/>
          <w:szCs w:val="28"/>
        </w:rPr>
        <w:t>安装运行昆工智能实验室</w:t>
      </w:r>
      <w:r w:rsidRPr="002E2D18">
        <w:rPr>
          <w:rFonts w:hint="eastAsia"/>
          <w:sz w:val="28"/>
          <w:szCs w:val="28"/>
        </w:rPr>
        <w:t>APP</w:t>
      </w:r>
      <w:r w:rsidRPr="002E2D18">
        <w:rPr>
          <w:rFonts w:hint="eastAsia"/>
          <w:sz w:val="28"/>
          <w:szCs w:val="28"/>
        </w:rPr>
        <w:t>：</w:t>
      </w:r>
    </w:p>
    <w:p w:rsidR="002E2D18" w:rsidRPr="002E2D18" w:rsidRDefault="000104A5" w:rsidP="008E51D9">
      <w:pPr>
        <w:ind w:leftChars="190" w:left="399" w:firstLineChars="490" w:firstLine="1372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2053" type="#_x0000_t94" style="position:absolute;left:0;text-align:left;margin-left:76.65pt;margin-top:62.65pt;width:105.75pt;height:8.65pt;rotation:7959677fd;z-index:251664384"/>
        </w:pict>
      </w:r>
      <w:r w:rsidR="002E2D18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38100</wp:posOffset>
            </wp:positionV>
            <wp:extent cx="1581150" cy="1687195"/>
            <wp:effectExtent l="19050" t="0" r="0" b="0"/>
            <wp:wrapTight wrapText="bothSides">
              <wp:wrapPolygon edited="0">
                <wp:start x="-260" y="0"/>
                <wp:lineTo x="-260" y="21462"/>
                <wp:lineTo x="21600" y="21462"/>
                <wp:lineTo x="21600" y="0"/>
                <wp:lineTo x="-260" y="0"/>
              </wp:wrapPolygon>
            </wp:wrapTight>
            <wp:docPr id="1" name="图片 0" descr="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g"/>
                    <pic:cNvPicPr/>
                  </pic:nvPicPr>
                  <pic:blipFill>
                    <a:blip r:embed="rId9"/>
                    <a:srcRect b="52184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5FC8" w:rsidRPr="002E2D18" w:rsidRDefault="00E95FC8" w:rsidP="002E2D18">
      <w:pPr>
        <w:ind w:leftChars="0" w:left="0" w:firstLineChars="500" w:firstLine="1400"/>
        <w:jc w:val="left"/>
        <w:rPr>
          <w:b/>
          <w:sz w:val="28"/>
          <w:szCs w:val="28"/>
        </w:rPr>
      </w:pPr>
      <w:r w:rsidRPr="002E2D18">
        <w:rPr>
          <w:rFonts w:hint="eastAsia"/>
          <w:sz w:val="28"/>
          <w:szCs w:val="28"/>
        </w:rPr>
        <w:t>登录账号：</w:t>
      </w:r>
      <w:r w:rsidRPr="002E2D18">
        <w:rPr>
          <w:rFonts w:hint="eastAsia"/>
          <w:b/>
          <w:sz w:val="28"/>
          <w:szCs w:val="28"/>
        </w:rPr>
        <w:t>学号或工号</w:t>
      </w:r>
    </w:p>
    <w:p w:rsidR="00E95FC8" w:rsidRPr="002E2D18" w:rsidRDefault="00E95FC8" w:rsidP="008E51D9">
      <w:pPr>
        <w:ind w:leftChars="190" w:left="399" w:firstLineChars="490" w:firstLine="1372"/>
        <w:jc w:val="left"/>
        <w:rPr>
          <w:sz w:val="28"/>
          <w:szCs w:val="28"/>
        </w:rPr>
      </w:pPr>
      <w:r w:rsidRPr="002E2D18">
        <w:rPr>
          <w:rFonts w:hint="eastAsia"/>
          <w:sz w:val="28"/>
          <w:szCs w:val="28"/>
        </w:rPr>
        <w:t>登录密码：</w:t>
      </w:r>
      <w:r w:rsidRPr="002E2D18">
        <w:rPr>
          <w:rFonts w:hint="eastAsia"/>
          <w:b/>
          <w:sz w:val="28"/>
          <w:szCs w:val="28"/>
        </w:rPr>
        <w:t>kg+</w:t>
      </w:r>
      <w:r w:rsidRPr="002E2D18">
        <w:rPr>
          <w:rFonts w:hint="eastAsia"/>
          <w:b/>
          <w:sz w:val="28"/>
          <w:szCs w:val="28"/>
        </w:rPr>
        <w:t>学号或</w:t>
      </w:r>
      <w:r w:rsidR="00C20045" w:rsidRPr="002E2D18">
        <w:rPr>
          <w:rFonts w:hint="eastAsia"/>
          <w:b/>
          <w:sz w:val="28"/>
          <w:szCs w:val="28"/>
        </w:rPr>
        <w:t>kg+</w:t>
      </w:r>
      <w:r w:rsidRPr="002E2D18">
        <w:rPr>
          <w:rFonts w:hint="eastAsia"/>
          <w:b/>
          <w:sz w:val="28"/>
          <w:szCs w:val="28"/>
        </w:rPr>
        <w:t>工号</w:t>
      </w:r>
    </w:p>
    <w:p w:rsidR="00032028" w:rsidRPr="002E2D18" w:rsidRDefault="00032028" w:rsidP="008E51D9">
      <w:pPr>
        <w:ind w:leftChars="190" w:left="399" w:firstLineChars="490" w:firstLine="1372"/>
        <w:jc w:val="left"/>
        <w:rPr>
          <w:sz w:val="28"/>
          <w:szCs w:val="28"/>
        </w:rPr>
      </w:pPr>
    </w:p>
    <w:p w:rsidR="002E2D18" w:rsidRPr="002E2D18" w:rsidRDefault="002E2D18" w:rsidP="008E51D9">
      <w:pPr>
        <w:ind w:leftChars="190" w:left="399" w:firstLineChars="490" w:firstLine="1372"/>
        <w:jc w:val="left"/>
        <w:rPr>
          <w:sz w:val="28"/>
          <w:szCs w:val="28"/>
        </w:rPr>
      </w:pPr>
    </w:p>
    <w:p w:rsidR="00F10170" w:rsidRDefault="00E95FC8" w:rsidP="00F10170">
      <w:pPr>
        <w:ind w:leftChars="190" w:left="399"/>
        <w:jc w:val="left"/>
        <w:rPr>
          <w:sz w:val="28"/>
          <w:szCs w:val="28"/>
        </w:rPr>
      </w:pPr>
      <w:r w:rsidRPr="002E2D18">
        <w:rPr>
          <w:rFonts w:hint="eastAsia"/>
          <w:sz w:val="28"/>
          <w:szCs w:val="28"/>
        </w:rPr>
        <w:t>3.</w:t>
      </w:r>
      <w:r w:rsidR="002E2D18">
        <w:rPr>
          <w:rFonts w:hint="eastAsia"/>
          <w:sz w:val="28"/>
          <w:szCs w:val="28"/>
        </w:rPr>
        <w:t>选择</w:t>
      </w:r>
      <w:r w:rsidR="00032028" w:rsidRPr="002E2D18">
        <w:rPr>
          <w:rFonts w:hint="eastAsia"/>
          <w:sz w:val="28"/>
          <w:szCs w:val="28"/>
        </w:rPr>
        <w:t>考试栏目进入</w:t>
      </w:r>
      <w:r w:rsidR="00F10170">
        <w:rPr>
          <w:rFonts w:hint="eastAsia"/>
          <w:sz w:val="28"/>
          <w:szCs w:val="28"/>
        </w:rPr>
        <w:t>考试中心页面，选择</w:t>
      </w:r>
      <w:r w:rsidR="00032028" w:rsidRPr="002E2D18">
        <w:rPr>
          <w:rFonts w:hint="eastAsia"/>
          <w:sz w:val="28"/>
          <w:szCs w:val="28"/>
        </w:rPr>
        <w:t>考试课程</w:t>
      </w:r>
      <w:r w:rsidR="00F10170">
        <w:rPr>
          <w:rFonts w:hint="eastAsia"/>
          <w:sz w:val="28"/>
          <w:szCs w:val="28"/>
        </w:rPr>
        <w:t>“实验室安全”：</w:t>
      </w:r>
      <w:r w:rsidR="00F10170">
        <w:rPr>
          <w:rFonts w:hint="eastAsia"/>
          <w:noProof/>
          <w:sz w:val="28"/>
          <w:szCs w:val="28"/>
        </w:rPr>
        <w:t xml:space="preserve"> </w:t>
      </w:r>
      <w:r w:rsidR="00F10170">
        <w:rPr>
          <w:rFonts w:hint="eastAsia"/>
          <w:sz w:val="28"/>
          <w:szCs w:val="28"/>
        </w:rPr>
        <w:t>4.</w:t>
      </w:r>
      <w:r w:rsidR="00F10170">
        <w:rPr>
          <w:rFonts w:hint="eastAsia"/>
          <w:sz w:val="28"/>
          <w:szCs w:val="28"/>
        </w:rPr>
        <w:t>选择正式考试栏目进入考试页面：</w:t>
      </w:r>
    </w:p>
    <w:p w:rsidR="002E2D18" w:rsidRDefault="000104A5" w:rsidP="00F10170">
      <w:pPr>
        <w:ind w:leftChars="190" w:left="399" w:firstLine="54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59" type="#_x0000_t94" style="position:absolute;left:0;text-align:left;margin-left:313.2pt;margin-top:89.85pt;width:105.75pt;height:8.95pt;rotation:7959677fd;z-index:251672576"/>
        </w:pict>
      </w:r>
      <w:r w:rsidR="00F10170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30480</wp:posOffset>
            </wp:positionV>
            <wp:extent cx="1114425" cy="1981200"/>
            <wp:effectExtent l="19050" t="0" r="9525" b="0"/>
            <wp:wrapSquare wrapText="bothSides"/>
            <wp:docPr id="3" name="图片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0170">
        <w:rPr>
          <w:noProof/>
          <w:sz w:val="28"/>
          <w:szCs w:val="28"/>
        </w:rPr>
        <w:drawing>
          <wp:inline distT="0" distB="0" distL="0" distR="0">
            <wp:extent cx="1133475" cy="2015160"/>
            <wp:effectExtent l="19050" t="0" r="9525" b="0"/>
            <wp:docPr id="9" name="图片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215" cy="2021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pict>
          <v:shape id="_x0000_s2054" type="#_x0000_t94" style="position:absolute;left:0;text-align:left;margin-left:91.55pt;margin-top:100.2pt;width:105.75pt;height:8.95pt;rotation:7959677fd;z-index:251665408;mso-position-horizontal-relative:text;mso-position-vertical-relative:text"/>
        </w:pict>
      </w:r>
    </w:p>
    <w:p w:rsidR="006C6DAB" w:rsidRDefault="006C6DAB" w:rsidP="008E51D9">
      <w:pPr>
        <w:ind w:leftChars="190" w:left="399"/>
        <w:jc w:val="left"/>
        <w:rPr>
          <w:sz w:val="28"/>
          <w:szCs w:val="28"/>
        </w:rPr>
      </w:pPr>
    </w:p>
    <w:p w:rsidR="006C6DAB" w:rsidRDefault="006C6DAB" w:rsidP="008E51D9">
      <w:pPr>
        <w:ind w:leftChars="190" w:left="399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5.</w:t>
      </w:r>
      <w:r>
        <w:rPr>
          <w:rFonts w:hint="eastAsia"/>
          <w:sz w:val="28"/>
          <w:szCs w:val="28"/>
        </w:rPr>
        <w:t>考试结束后点击交卷（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个题，考试时间不限），系统自动</w:t>
      </w:r>
      <w:r w:rsidR="008E51D9">
        <w:rPr>
          <w:rFonts w:hint="eastAsia"/>
          <w:sz w:val="28"/>
          <w:szCs w:val="28"/>
        </w:rPr>
        <w:t>批改并</w:t>
      </w:r>
      <w:r>
        <w:rPr>
          <w:rFonts w:hint="eastAsia"/>
          <w:sz w:val="28"/>
          <w:szCs w:val="28"/>
        </w:rPr>
        <w:t>生成成绩。</w:t>
      </w:r>
    </w:p>
    <w:p w:rsidR="006C6DAB" w:rsidRDefault="000104A5" w:rsidP="008E51D9">
      <w:pPr>
        <w:ind w:leftChars="190" w:left="399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57" type="#_x0000_t94" style="position:absolute;left:0;text-align:left;margin-left:26.15pt;margin-top:118.5pt;width:105.75pt;height:9.9pt;rotation:7959677fd;z-index:251668480"/>
        </w:pict>
      </w:r>
      <w:r w:rsidR="006C6DAB">
        <w:rPr>
          <w:noProof/>
          <w:sz w:val="28"/>
          <w:szCs w:val="28"/>
        </w:rPr>
        <w:drawing>
          <wp:inline distT="0" distB="0" distL="0" distR="0">
            <wp:extent cx="1362075" cy="2421581"/>
            <wp:effectExtent l="19050" t="0" r="9525" b="0"/>
            <wp:docPr id="4" name="图片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560" cy="2424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DAB" w:rsidRDefault="006C6DAB" w:rsidP="008E51D9">
      <w:pPr>
        <w:ind w:leftChars="190" w:left="399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 w:rsidR="00F0712D">
        <w:rPr>
          <w:rFonts w:hint="eastAsia"/>
          <w:sz w:val="28"/>
          <w:szCs w:val="28"/>
        </w:rPr>
        <w:t>点击我的考试查看考试记录（系统可接受多次考试）。</w:t>
      </w:r>
    </w:p>
    <w:p w:rsidR="006C6DAB" w:rsidRDefault="006C6DAB" w:rsidP="008E51D9">
      <w:pPr>
        <w:ind w:leftChars="190" w:left="399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255270</wp:posOffset>
            </wp:positionV>
            <wp:extent cx="1990725" cy="3533775"/>
            <wp:effectExtent l="19050" t="0" r="9525" b="0"/>
            <wp:wrapSquare wrapText="bothSides"/>
            <wp:docPr id="6" name="图片 5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160020</wp:posOffset>
            </wp:positionV>
            <wp:extent cx="1962150" cy="3486150"/>
            <wp:effectExtent l="19050" t="0" r="0" b="0"/>
            <wp:wrapSquare wrapText="bothSides"/>
            <wp:docPr id="5" name="图片 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5202" w:rsidRDefault="00135202" w:rsidP="008E51D9">
      <w:pPr>
        <w:ind w:leftChars="190" w:left="399"/>
        <w:jc w:val="left"/>
        <w:rPr>
          <w:sz w:val="28"/>
          <w:szCs w:val="28"/>
        </w:rPr>
      </w:pPr>
    </w:p>
    <w:p w:rsidR="00135202" w:rsidRDefault="000104A5" w:rsidP="008E51D9">
      <w:pPr>
        <w:ind w:leftChars="190" w:left="399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56" type="#_x0000_t94" style="position:absolute;left:0;text-align:left;margin-left:-128.15pt;margin-top:73.55pt;width:105.75pt;height:8.5pt;rotation:7959677fd;z-index:251667456"/>
        </w:pict>
      </w:r>
    </w:p>
    <w:p w:rsidR="00135202" w:rsidRDefault="00135202" w:rsidP="008E51D9">
      <w:pPr>
        <w:ind w:leftChars="190" w:left="399"/>
        <w:jc w:val="left"/>
        <w:rPr>
          <w:sz w:val="28"/>
          <w:szCs w:val="28"/>
        </w:rPr>
      </w:pPr>
    </w:p>
    <w:p w:rsidR="006C6DAB" w:rsidRDefault="006C6DAB" w:rsidP="008E51D9">
      <w:pPr>
        <w:ind w:leftChars="190" w:left="399"/>
        <w:jc w:val="left"/>
        <w:rPr>
          <w:sz w:val="28"/>
          <w:szCs w:val="28"/>
        </w:rPr>
      </w:pPr>
    </w:p>
    <w:p w:rsidR="00135202" w:rsidRDefault="00135202" w:rsidP="008E51D9">
      <w:pPr>
        <w:ind w:leftChars="190" w:left="399"/>
        <w:jc w:val="left"/>
        <w:rPr>
          <w:sz w:val="28"/>
          <w:szCs w:val="28"/>
        </w:rPr>
      </w:pPr>
    </w:p>
    <w:p w:rsidR="00135202" w:rsidRDefault="00135202" w:rsidP="008E51D9">
      <w:pPr>
        <w:ind w:leftChars="190" w:left="399"/>
        <w:jc w:val="left"/>
        <w:rPr>
          <w:sz w:val="28"/>
          <w:szCs w:val="28"/>
        </w:rPr>
      </w:pPr>
    </w:p>
    <w:p w:rsidR="00135202" w:rsidRDefault="00135202" w:rsidP="008E51D9">
      <w:pPr>
        <w:ind w:leftChars="190" w:left="399"/>
        <w:jc w:val="left"/>
        <w:rPr>
          <w:sz w:val="28"/>
          <w:szCs w:val="28"/>
        </w:rPr>
      </w:pPr>
    </w:p>
    <w:p w:rsidR="00135202" w:rsidRDefault="00135202" w:rsidP="008E51D9">
      <w:pPr>
        <w:ind w:leftChars="190" w:left="399"/>
        <w:jc w:val="left"/>
        <w:rPr>
          <w:sz w:val="28"/>
          <w:szCs w:val="28"/>
        </w:rPr>
      </w:pPr>
    </w:p>
    <w:p w:rsidR="00135202" w:rsidRDefault="00135202" w:rsidP="008E51D9">
      <w:pPr>
        <w:ind w:leftChars="190" w:left="399"/>
        <w:jc w:val="left"/>
        <w:rPr>
          <w:sz w:val="28"/>
          <w:szCs w:val="28"/>
        </w:rPr>
      </w:pPr>
    </w:p>
    <w:p w:rsidR="00135202" w:rsidRDefault="00135202" w:rsidP="008E51D9">
      <w:pPr>
        <w:ind w:leftChars="190" w:left="399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 w:rsidR="00633018">
        <w:rPr>
          <w:rFonts w:hint="eastAsia"/>
          <w:sz w:val="28"/>
          <w:szCs w:val="28"/>
        </w:rPr>
        <w:t>考试通过信息报送：再次</w:t>
      </w:r>
      <w:r w:rsidR="000268F2">
        <w:rPr>
          <w:rFonts w:hint="eastAsia"/>
          <w:sz w:val="28"/>
          <w:szCs w:val="28"/>
        </w:rPr>
        <w:t>点击考试，向负责实验室安全管理的教师出示已通过实验室安全考试的信息，并将考试通过的截屏</w:t>
      </w:r>
      <w:r w:rsidR="00444946">
        <w:rPr>
          <w:rFonts w:hint="eastAsia"/>
          <w:sz w:val="28"/>
          <w:szCs w:val="28"/>
        </w:rPr>
        <w:t>图片</w:t>
      </w:r>
      <w:r w:rsidR="000268F2">
        <w:rPr>
          <w:rFonts w:hint="eastAsia"/>
          <w:sz w:val="28"/>
          <w:szCs w:val="28"/>
        </w:rPr>
        <w:t>发送给负责实验室安全管理的教师进行实验室准入确认</w:t>
      </w:r>
      <w:r w:rsidR="00444946">
        <w:rPr>
          <w:rFonts w:hint="eastAsia"/>
          <w:sz w:val="28"/>
          <w:szCs w:val="28"/>
        </w:rPr>
        <w:t>并存档备</w:t>
      </w:r>
      <w:r w:rsidR="00444946">
        <w:rPr>
          <w:rFonts w:hint="eastAsia"/>
          <w:sz w:val="28"/>
          <w:szCs w:val="28"/>
        </w:rPr>
        <w:lastRenderedPageBreak/>
        <w:t>查</w:t>
      </w:r>
      <w:r w:rsidR="000268F2">
        <w:rPr>
          <w:rFonts w:hint="eastAsia"/>
          <w:sz w:val="28"/>
          <w:szCs w:val="28"/>
        </w:rPr>
        <w:t>。</w:t>
      </w:r>
    </w:p>
    <w:p w:rsidR="000268F2" w:rsidRDefault="000104A5" w:rsidP="000268F2">
      <w:pPr>
        <w:ind w:leftChars="190" w:left="399" w:firstLineChars="450" w:firstLine="126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60" type="#_x0000_t94" style="position:absolute;left:0;text-align:left;margin-left:22.35pt;margin-top:127.55pt;width:105.75pt;height:8.5pt;rotation:18689148fd;z-index:251673600"/>
        </w:pict>
      </w:r>
      <w:r w:rsidR="000268F2"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85725</wp:posOffset>
            </wp:positionV>
            <wp:extent cx="1962150" cy="3486150"/>
            <wp:effectExtent l="19050" t="0" r="0" b="0"/>
            <wp:wrapSquare wrapText="bothSides"/>
            <wp:docPr id="8" name="图片 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pict>
          <v:shape id="_x0000_s2058" type="#_x0000_t94" style="position:absolute;left:0;text-align:left;margin-left:-73.4pt;margin-top:192.05pt;width:105.75pt;height:8.5pt;rotation:7959677fd;z-index:251671552;mso-position-horizontal-relative:text;mso-position-vertical-relative:text"/>
        </w:pict>
      </w:r>
      <w:r w:rsidR="000268F2" w:rsidRPr="000268F2">
        <w:rPr>
          <w:noProof/>
          <w:sz w:val="28"/>
          <w:szCs w:val="28"/>
        </w:rPr>
        <w:drawing>
          <wp:inline distT="0" distB="0" distL="0" distR="0">
            <wp:extent cx="2124075" cy="3600449"/>
            <wp:effectExtent l="19050" t="0" r="9525" b="0"/>
            <wp:docPr id="11" name="图片 1" descr="C:\Users\dell\Documents\Tencent Files\476700038\Image\Group\4{@6Y0YFT2(CL5][)$J`P]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cuments\Tencent Files\476700038\Image\Group\4{@6Y0YFT2(CL5][)$J`P]O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781" cy="3603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8F2" w:rsidRDefault="000268F2" w:rsidP="008E51D9">
      <w:pPr>
        <w:ind w:leftChars="190" w:left="399"/>
        <w:jc w:val="left"/>
        <w:rPr>
          <w:sz w:val="28"/>
          <w:szCs w:val="28"/>
        </w:rPr>
      </w:pPr>
    </w:p>
    <w:p w:rsidR="000268F2" w:rsidRDefault="000268F2" w:rsidP="008E51D9">
      <w:pPr>
        <w:ind w:leftChars="190" w:left="399"/>
        <w:jc w:val="left"/>
        <w:rPr>
          <w:sz w:val="28"/>
          <w:szCs w:val="28"/>
        </w:rPr>
      </w:pPr>
    </w:p>
    <w:p w:rsidR="000268F2" w:rsidRDefault="000268F2" w:rsidP="008E51D9">
      <w:pPr>
        <w:ind w:leftChars="190" w:left="399"/>
        <w:jc w:val="left"/>
        <w:rPr>
          <w:sz w:val="28"/>
          <w:szCs w:val="28"/>
        </w:rPr>
      </w:pPr>
    </w:p>
    <w:p w:rsidR="000268F2" w:rsidRDefault="000268F2" w:rsidP="008E51D9">
      <w:pPr>
        <w:ind w:leftChars="190" w:left="399"/>
        <w:jc w:val="left"/>
        <w:rPr>
          <w:sz w:val="28"/>
          <w:szCs w:val="28"/>
        </w:rPr>
      </w:pPr>
    </w:p>
    <w:p w:rsidR="000268F2" w:rsidRPr="000268F2" w:rsidRDefault="000268F2" w:rsidP="000268F2">
      <w:pPr>
        <w:widowControl/>
        <w:ind w:leftChars="0" w:left="84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268F2" w:rsidRPr="006C6DAB" w:rsidRDefault="000268F2" w:rsidP="008E51D9">
      <w:pPr>
        <w:ind w:leftChars="190" w:left="399"/>
        <w:jc w:val="left"/>
        <w:rPr>
          <w:sz w:val="28"/>
          <w:szCs w:val="28"/>
        </w:rPr>
      </w:pPr>
    </w:p>
    <w:sectPr w:rsidR="000268F2" w:rsidRPr="006C6DAB" w:rsidSect="0032312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5B9" w:rsidRDefault="006F15B9" w:rsidP="00E95FC8">
      <w:pPr>
        <w:ind w:left="840"/>
      </w:pPr>
      <w:r>
        <w:separator/>
      </w:r>
    </w:p>
  </w:endnote>
  <w:endnote w:type="continuationSeparator" w:id="1">
    <w:p w:rsidR="006F15B9" w:rsidRDefault="006F15B9" w:rsidP="00E95FC8">
      <w:pPr>
        <w:ind w:left="8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FC8" w:rsidRDefault="00E95FC8" w:rsidP="00E95FC8">
    <w:pPr>
      <w:pStyle w:val="a4"/>
      <w:ind w:left="8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FC8" w:rsidRDefault="00E95FC8" w:rsidP="00E95FC8">
    <w:pPr>
      <w:pStyle w:val="a4"/>
      <w:ind w:left="84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FC8" w:rsidRDefault="00E95FC8" w:rsidP="00E95FC8">
    <w:pPr>
      <w:pStyle w:val="a4"/>
      <w:ind w:left="8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5B9" w:rsidRDefault="006F15B9" w:rsidP="00E95FC8">
      <w:pPr>
        <w:ind w:left="840"/>
      </w:pPr>
      <w:r>
        <w:separator/>
      </w:r>
    </w:p>
  </w:footnote>
  <w:footnote w:type="continuationSeparator" w:id="1">
    <w:p w:rsidR="006F15B9" w:rsidRDefault="006F15B9" w:rsidP="00E95FC8">
      <w:pPr>
        <w:ind w:left="8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FC8" w:rsidRDefault="00E95FC8" w:rsidP="00E95FC8">
    <w:pPr>
      <w:pStyle w:val="a3"/>
      <w:ind w:left="8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FC8" w:rsidRDefault="00E95FC8" w:rsidP="00E95FC8">
    <w:pPr>
      <w:pStyle w:val="a3"/>
      <w:ind w:left="8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FC8" w:rsidRDefault="00E95FC8" w:rsidP="00E95FC8">
    <w:pPr>
      <w:pStyle w:val="a3"/>
      <w:ind w:left="84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5FC8"/>
    <w:rsid w:val="00000A2D"/>
    <w:rsid w:val="00003330"/>
    <w:rsid w:val="00004AB4"/>
    <w:rsid w:val="0000577E"/>
    <w:rsid w:val="000104A5"/>
    <w:rsid w:val="0001078B"/>
    <w:rsid w:val="00011470"/>
    <w:rsid w:val="00012C91"/>
    <w:rsid w:val="000155B8"/>
    <w:rsid w:val="0002054C"/>
    <w:rsid w:val="000268F2"/>
    <w:rsid w:val="00026D82"/>
    <w:rsid w:val="00030368"/>
    <w:rsid w:val="00031218"/>
    <w:rsid w:val="000312C7"/>
    <w:rsid w:val="00032028"/>
    <w:rsid w:val="00032B43"/>
    <w:rsid w:val="000376F2"/>
    <w:rsid w:val="00045C24"/>
    <w:rsid w:val="00047E9C"/>
    <w:rsid w:val="00051CF9"/>
    <w:rsid w:val="00053E42"/>
    <w:rsid w:val="0005678E"/>
    <w:rsid w:val="00060D63"/>
    <w:rsid w:val="00061023"/>
    <w:rsid w:val="000622CF"/>
    <w:rsid w:val="00063A8E"/>
    <w:rsid w:val="000653B3"/>
    <w:rsid w:val="00071257"/>
    <w:rsid w:val="000723A9"/>
    <w:rsid w:val="000728C8"/>
    <w:rsid w:val="00081099"/>
    <w:rsid w:val="00085249"/>
    <w:rsid w:val="00085930"/>
    <w:rsid w:val="00085FDA"/>
    <w:rsid w:val="00091857"/>
    <w:rsid w:val="00091ED1"/>
    <w:rsid w:val="0009570A"/>
    <w:rsid w:val="000A0C5E"/>
    <w:rsid w:val="000A0D3B"/>
    <w:rsid w:val="000A1B23"/>
    <w:rsid w:val="000A2B4D"/>
    <w:rsid w:val="000A4951"/>
    <w:rsid w:val="000A4B51"/>
    <w:rsid w:val="000A682D"/>
    <w:rsid w:val="000A7066"/>
    <w:rsid w:val="000A7347"/>
    <w:rsid w:val="000B3429"/>
    <w:rsid w:val="000B559F"/>
    <w:rsid w:val="000B5FC8"/>
    <w:rsid w:val="000B7B05"/>
    <w:rsid w:val="000C068A"/>
    <w:rsid w:val="000C0AB0"/>
    <w:rsid w:val="000C185B"/>
    <w:rsid w:val="000C2022"/>
    <w:rsid w:val="000C30F6"/>
    <w:rsid w:val="000C38AE"/>
    <w:rsid w:val="000C673B"/>
    <w:rsid w:val="000D0AB9"/>
    <w:rsid w:val="000D1639"/>
    <w:rsid w:val="000D4571"/>
    <w:rsid w:val="000D6117"/>
    <w:rsid w:val="000E3825"/>
    <w:rsid w:val="000E4703"/>
    <w:rsid w:val="000E55BA"/>
    <w:rsid w:val="000E6B57"/>
    <w:rsid w:val="000F1CAF"/>
    <w:rsid w:val="000F2A35"/>
    <w:rsid w:val="00101F7B"/>
    <w:rsid w:val="00106CBB"/>
    <w:rsid w:val="001106EC"/>
    <w:rsid w:val="00117348"/>
    <w:rsid w:val="0011744F"/>
    <w:rsid w:val="00121131"/>
    <w:rsid w:val="00121DF2"/>
    <w:rsid w:val="00123D8E"/>
    <w:rsid w:val="001268AD"/>
    <w:rsid w:val="0012746E"/>
    <w:rsid w:val="00127DB0"/>
    <w:rsid w:val="00133721"/>
    <w:rsid w:val="00135202"/>
    <w:rsid w:val="0013555D"/>
    <w:rsid w:val="00135F33"/>
    <w:rsid w:val="001379A4"/>
    <w:rsid w:val="00140E38"/>
    <w:rsid w:val="00147067"/>
    <w:rsid w:val="00151420"/>
    <w:rsid w:val="0015458E"/>
    <w:rsid w:val="00160367"/>
    <w:rsid w:val="00160681"/>
    <w:rsid w:val="00162341"/>
    <w:rsid w:val="00162A4C"/>
    <w:rsid w:val="00165214"/>
    <w:rsid w:val="00166FCD"/>
    <w:rsid w:val="00173069"/>
    <w:rsid w:val="00177832"/>
    <w:rsid w:val="0018157B"/>
    <w:rsid w:val="00182BEB"/>
    <w:rsid w:val="00184F41"/>
    <w:rsid w:val="001946B0"/>
    <w:rsid w:val="001950B4"/>
    <w:rsid w:val="0019573C"/>
    <w:rsid w:val="00196430"/>
    <w:rsid w:val="001B0678"/>
    <w:rsid w:val="001C376C"/>
    <w:rsid w:val="001C58E0"/>
    <w:rsid w:val="001D3151"/>
    <w:rsid w:val="001D338C"/>
    <w:rsid w:val="001D3C6E"/>
    <w:rsid w:val="001D42F4"/>
    <w:rsid w:val="001D59BF"/>
    <w:rsid w:val="001D67B4"/>
    <w:rsid w:val="001E0C0F"/>
    <w:rsid w:val="001F073C"/>
    <w:rsid w:val="001F25EE"/>
    <w:rsid w:val="001F4AA7"/>
    <w:rsid w:val="001F69A7"/>
    <w:rsid w:val="00201CAE"/>
    <w:rsid w:val="002025C6"/>
    <w:rsid w:val="002029A9"/>
    <w:rsid w:val="0020601D"/>
    <w:rsid w:val="00206111"/>
    <w:rsid w:val="00207D11"/>
    <w:rsid w:val="00210816"/>
    <w:rsid w:val="00213523"/>
    <w:rsid w:val="00213DB2"/>
    <w:rsid w:val="002151F2"/>
    <w:rsid w:val="00216E93"/>
    <w:rsid w:val="00225B59"/>
    <w:rsid w:val="002311DB"/>
    <w:rsid w:val="002425AA"/>
    <w:rsid w:val="00250FEB"/>
    <w:rsid w:val="0025304D"/>
    <w:rsid w:val="00253FE6"/>
    <w:rsid w:val="002625B0"/>
    <w:rsid w:val="00262D82"/>
    <w:rsid w:val="002639CF"/>
    <w:rsid w:val="00271A8F"/>
    <w:rsid w:val="00280000"/>
    <w:rsid w:val="00280116"/>
    <w:rsid w:val="00285CD5"/>
    <w:rsid w:val="00287E1D"/>
    <w:rsid w:val="00295A11"/>
    <w:rsid w:val="00297AC6"/>
    <w:rsid w:val="002A07F8"/>
    <w:rsid w:val="002A325B"/>
    <w:rsid w:val="002A5F07"/>
    <w:rsid w:val="002A7D86"/>
    <w:rsid w:val="002D28C6"/>
    <w:rsid w:val="002D33BB"/>
    <w:rsid w:val="002D36DA"/>
    <w:rsid w:val="002D41C1"/>
    <w:rsid w:val="002E1945"/>
    <w:rsid w:val="002E2D18"/>
    <w:rsid w:val="002E3E77"/>
    <w:rsid w:val="002F0438"/>
    <w:rsid w:val="002F3438"/>
    <w:rsid w:val="002F4D6E"/>
    <w:rsid w:val="002F55A4"/>
    <w:rsid w:val="0030114E"/>
    <w:rsid w:val="0030513F"/>
    <w:rsid w:val="00311253"/>
    <w:rsid w:val="00314382"/>
    <w:rsid w:val="0031607E"/>
    <w:rsid w:val="00316489"/>
    <w:rsid w:val="00316CAC"/>
    <w:rsid w:val="00320B64"/>
    <w:rsid w:val="003218C8"/>
    <w:rsid w:val="0032312B"/>
    <w:rsid w:val="00326777"/>
    <w:rsid w:val="0032788D"/>
    <w:rsid w:val="00332C68"/>
    <w:rsid w:val="00333164"/>
    <w:rsid w:val="003343FE"/>
    <w:rsid w:val="0033727D"/>
    <w:rsid w:val="003409F8"/>
    <w:rsid w:val="003410F6"/>
    <w:rsid w:val="003434B3"/>
    <w:rsid w:val="00346647"/>
    <w:rsid w:val="00346686"/>
    <w:rsid w:val="0034707D"/>
    <w:rsid w:val="003503EE"/>
    <w:rsid w:val="003521BC"/>
    <w:rsid w:val="003616B1"/>
    <w:rsid w:val="00364AD4"/>
    <w:rsid w:val="00366044"/>
    <w:rsid w:val="00366783"/>
    <w:rsid w:val="0036757B"/>
    <w:rsid w:val="00371456"/>
    <w:rsid w:val="0037251F"/>
    <w:rsid w:val="00373B28"/>
    <w:rsid w:val="00375274"/>
    <w:rsid w:val="00382145"/>
    <w:rsid w:val="0038283B"/>
    <w:rsid w:val="0038495F"/>
    <w:rsid w:val="003856FC"/>
    <w:rsid w:val="003931D0"/>
    <w:rsid w:val="00393277"/>
    <w:rsid w:val="00393846"/>
    <w:rsid w:val="00393849"/>
    <w:rsid w:val="00393B32"/>
    <w:rsid w:val="00396D05"/>
    <w:rsid w:val="003A02B4"/>
    <w:rsid w:val="003A2010"/>
    <w:rsid w:val="003A750E"/>
    <w:rsid w:val="003B037C"/>
    <w:rsid w:val="003B38B8"/>
    <w:rsid w:val="003B5BBE"/>
    <w:rsid w:val="003C274C"/>
    <w:rsid w:val="003D01D5"/>
    <w:rsid w:val="003D2790"/>
    <w:rsid w:val="003D578D"/>
    <w:rsid w:val="003D724B"/>
    <w:rsid w:val="003E2B5A"/>
    <w:rsid w:val="003E4BC1"/>
    <w:rsid w:val="003F694F"/>
    <w:rsid w:val="00404865"/>
    <w:rsid w:val="0041233B"/>
    <w:rsid w:val="00412946"/>
    <w:rsid w:val="00413D99"/>
    <w:rsid w:val="0041449C"/>
    <w:rsid w:val="00416D2F"/>
    <w:rsid w:val="00423944"/>
    <w:rsid w:val="004249E8"/>
    <w:rsid w:val="00435194"/>
    <w:rsid w:val="00435657"/>
    <w:rsid w:val="004360BF"/>
    <w:rsid w:val="00436D53"/>
    <w:rsid w:val="00441E52"/>
    <w:rsid w:val="00443AE4"/>
    <w:rsid w:val="00444946"/>
    <w:rsid w:val="00444C5C"/>
    <w:rsid w:val="004513A3"/>
    <w:rsid w:val="00451755"/>
    <w:rsid w:val="0046117E"/>
    <w:rsid w:val="004633A4"/>
    <w:rsid w:val="00463AA7"/>
    <w:rsid w:val="004647C6"/>
    <w:rsid w:val="00464B56"/>
    <w:rsid w:val="004706F7"/>
    <w:rsid w:val="00470757"/>
    <w:rsid w:val="00472D2A"/>
    <w:rsid w:val="00474FC1"/>
    <w:rsid w:val="00483AAA"/>
    <w:rsid w:val="00485DCC"/>
    <w:rsid w:val="00490FB4"/>
    <w:rsid w:val="00493AD3"/>
    <w:rsid w:val="00493C03"/>
    <w:rsid w:val="00494EE4"/>
    <w:rsid w:val="004A1665"/>
    <w:rsid w:val="004A1E18"/>
    <w:rsid w:val="004A3C4A"/>
    <w:rsid w:val="004A6811"/>
    <w:rsid w:val="004A7BC3"/>
    <w:rsid w:val="004B0650"/>
    <w:rsid w:val="004B0A8F"/>
    <w:rsid w:val="004B3814"/>
    <w:rsid w:val="004B64BB"/>
    <w:rsid w:val="004C33EA"/>
    <w:rsid w:val="004C5806"/>
    <w:rsid w:val="004C5B96"/>
    <w:rsid w:val="004D20E8"/>
    <w:rsid w:val="004D377C"/>
    <w:rsid w:val="004D43D3"/>
    <w:rsid w:val="004E00D6"/>
    <w:rsid w:val="004E23AC"/>
    <w:rsid w:val="004E2783"/>
    <w:rsid w:val="004E2A6E"/>
    <w:rsid w:val="004E3D89"/>
    <w:rsid w:val="004E4E7C"/>
    <w:rsid w:val="004F0BE8"/>
    <w:rsid w:val="004F1798"/>
    <w:rsid w:val="004F240B"/>
    <w:rsid w:val="004F3040"/>
    <w:rsid w:val="004F457D"/>
    <w:rsid w:val="004F7CA8"/>
    <w:rsid w:val="0050069D"/>
    <w:rsid w:val="00501546"/>
    <w:rsid w:val="005062C7"/>
    <w:rsid w:val="00513BA5"/>
    <w:rsid w:val="0051492E"/>
    <w:rsid w:val="00526241"/>
    <w:rsid w:val="005312DF"/>
    <w:rsid w:val="00532DC7"/>
    <w:rsid w:val="005339D3"/>
    <w:rsid w:val="0053433C"/>
    <w:rsid w:val="005346E4"/>
    <w:rsid w:val="00535B6D"/>
    <w:rsid w:val="0053617A"/>
    <w:rsid w:val="00536DBF"/>
    <w:rsid w:val="00542D13"/>
    <w:rsid w:val="005448CE"/>
    <w:rsid w:val="00544DF3"/>
    <w:rsid w:val="005458C8"/>
    <w:rsid w:val="005465FE"/>
    <w:rsid w:val="00550602"/>
    <w:rsid w:val="00555C4D"/>
    <w:rsid w:val="00561451"/>
    <w:rsid w:val="00563942"/>
    <w:rsid w:val="00564937"/>
    <w:rsid w:val="00580439"/>
    <w:rsid w:val="00580909"/>
    <w:rsid w:val="005844DC"/>
    <w:rsid w:val="00584601"/>
    <w:rsid w:val="00590C12"/>
    <w:rsid w:val="0059170F"/>
    <w:rsid w:val="005919B0"/>
    <w:rsid w:val="0059493C"/>
    <w:rsid w:val="005A2B08"/>
    <w:rsid w:val="005A6A07"/>
    <w:rsid w:val="005B2E07"/>
    <w:rsid w:val="005B3CB6"/>
    <w:rsid w:val="005C3A95"/>
    <w:rsid w:val="005C4481"/>
    <w:rsid w:val="005C4EDA"/>
    <w:rsid w:val="005D170B"/>
    <w:rsid w:val="005D1C70"/>
    <w:rsid w:val="005D2066"/>
    <w:rsid w:val="005D3A8E"/>
    <w:rsid w:val="005D55C5"/>
    <w:rsid w:val="005D5C1E"/>
    <w:rsid w:val="005D641F"/>
    <w:rsid w:val="005D7EC7"/>
    <w:rsid w:val="005F73CD"/>
    <w:rsid w:val="0060203A"/>
    <w:rsid w:val="006100D0"/>
    <w:rsid w:val="006115C9"/>
    <w:rsid w:val="00612707"/>
    <w:rsid w:val="00614D69"/>
    <w:rsid w:val="00621EE3"/>
    <w:rsid w:val="00623FA4"/>
    <w:rsid w:val="00626528"/>
    <w:rsid w:val="006271F0"/>
    <w:rsid w:val="006273FA"/>
    <w:rsid w:val="00627BC1"/>
    <w:rsid w:val="00630B3A"/>
    <w:rsid w:val="00633018"/>
    <w:rsid w:val="00633171"/>
    <w:rsid w:val="0064153A"/>
    <w:rsid w:val="00641DFE"/>
    <w:rsid w:val="00646F64"/>
    <w:rsid w:val="006522D6"/>
    <w:rsid w:val="006565F0"/>
    <w:rsid w:val="00660D26"/>
    <w:rsid w:val="00660D9F"/>
    <w:rsid w:val="006613DB"/>
    <w:rsid w:val="00661FBE"/>
    <w:rsid w:val="006626F4"/>
    <w:rsid w:val="0066381D"/>
    <w:rsid w:val="006639EC"/>
    <w:rsid w:val="00664176"/>
    <w:rsid w:val="00664931"/>
    <w:rsid w:val="00665E44"/>
    <w:rsid w:val="00667369"/>
    <w:rsid w:val="00667955"/>
    <w:rsid w:val="00674787"/>
    <w:rsid w:val="00675CA8"/>
    <w:rsid w:val="00676F80"/>
    <w:rsid w:val="00676FDC"/>
    <w:rsid w:val="0067708E"/>
    <w:rsid w:val="00677F66"/>
    <w:rsid w:val="006842D0"/>
    <w:rsid w:val="006874FF"/>
    <w:rsid w:val="006926DC"/>
    <w:rsid w:val="006A00EB"/>
    <w:rsid w:val="006A473C"/>
    <w:rsid w:val="006A6694"/>
    <w:rsid w:val="006B2EC2"/>
    <w:rsid w:val="006B3DE0"/>
    <w:rsid w:val="006C3836"/>
    <w:rsid w:val="006C529A"/>
    <w:rsid w:val="006C6DAB"/>
    <w:rsid w:val="006D0EA7"/>
    <w:rsid w:val="006D1240"/>
    <w:rsid w:val="006D6BD5"/>
    <w:rsid w:val="006E736A"/>
    <w:rsid w:val="006F061F"/>
    <w:rsid w:val="006F10CE"/>
    <w:rsid w:val="006F15B9"/>
    <w:rsid w:val="006F2AC8"/>
    <w:rsid w:val="006F34E6"/>
    <w:rsid w:val="006F3529"/>
    <w:rsid w:val="00714652"/>
    <w:rsid w:val="007172CE"/>
    <w:rsid w:val="0072010A"/>
    <w:rsid w:val="007245AC"/>
    <w:rsid w:val="007306C6"/>
    <w:rsid w:val="00737CFB"/>
    <w:rsid w:val="00741A23"/>
    <w:rsid w:val="00743382"/>
    <w:rsid w:val="007505A4"/>
    <w:rsid w:val="00751F74"/>
    <w:rsid w:val="00761DCF"/>
    <w:rsid w:val="007626DA"/>
    <w:rsid w:val="00763EBA"/>
    <w:rsid w:val="00771186"/>
    <w:rsid w:val="007760C2"/>
    <w:rsid w:val="007760C8"/>
    <w:rsid w:val="00776B76"/>
    <w:rsid w:val="00782A2C"/>
    <w:rsid w:val="00782EBC"/>
    <w:rsid w:val="00787F4A"/>
    <w:rsid w:val="00790426"/>
    <w:rsid w:val="007914AA"/>
    <w:rsid w:val="007A3718"/>
    <w:rsid w:val="007B175F"/>
    <w:rsid w:val="007B1A35"/>
    <w:rsid w:val="007B3D81"/>
    <w:rsid w:val="007C342D"/>
    <w:rsid w:val="007C3ED2"/>
    <w:rsid w:val="007C4553"/>
    <w:rsid w:val="007D02E1"/>
    <w:rsid w:val="007D772A"/>
    <w:rsid w:val="007E181D"/>
    <w:rsid w:val="007E4F08"/>
    <w:rsid w:val="007E5884"/>
    <w:rsid w:val="007E739A"/>
    <w:rsid w:val="007F317F"/>
    <w:rsid w:val="008022D4"/>
    <w:rsid w:val="008023F6"/>
    <w:rsid w:val="0080366E"/>
    <w:rsid w:val="00805BF4"/>
    <w:rsid w:val="00816CF6"/>
    <w:rsid w:val="0082200F"/>
    <w:rsid w:val="00824819"/>
    <w:rsid w:val="00825341"/>
    <w:rsid w:val="00827209"/>
    <w:rsid w:val="008365C2"/>
    <w:rsid w:val="008419F3"/>
    <w:rsid w:val="00843645"/>
    <w:rsid w:val="0084374C"/>
    <w:rsid w:val="00846DD9"/>
    <w:rsid w:val="008472F4"/>
    <w:rsid w:val="008476F8"/>
    <w:rsid w:val="00850523"/>
    <w:rsid w:val="008516F5"/>
    <w:rsid w:val="00851F12"/>
    <w:rsid w:val="00853A6C"/>
    <w:rsid w:val="00853BE6"/>
    <w:rsid w:val="008540FF"/>
    <w:rsid w:val="008542C9"/>
    <w:rsid w:val="00861210"/>
    <w:rsid w:val="008655FA"/>
    <w:rsid w:val="00871795"/>
    <w:rsid w:val="00874905"/>
    <w:rsid w:val="00876427"/>
    <w:rsid w:val="00883D04"/>
    <w:rsid w:val="00885D9E"/>
    <w:rsid w:val="00887493"/>
    <w:rsid w:val="0089319B"/>
    <w:rsid w:val="00895238"/>
    <w:rsid w:val="008A4E6B"/>
    <w:rsid w:val="008A7D9E"/>
    <w:rsid w:val="008A7D9F"/>
    <w:rsid w:val="008B17CB"/>
    <w:rsid w:val="008B2D1D"/>
    <w:rsid w:val="008C0A84"/>
    <w:rsid w:val="008C0C73"/>
    <w:rsid w:val="008C134D"/>
    <w:rsid w:val="008C1B96"/>
    <w:rsid w:val="008C2152"/>
    <w:rsid w:val="008C399F"/>
    <w:rsid w:val="008D08A8"/>
    <w:rsid w:val="008D1E3A"/>
    <w:rsid w:val="008E0AA1"/>
    <w:rsid w:val="008E51D9"/>
    <w:rsid w:val="008F3D7E"/>
    <w:rsid w:val="008F42B6"/>
    <w:rsid w:val="008F5CCF"/>
    <w:rsid w:val="008F6B1B"/>
    <w:rsid w:val="008F7115"/>
    <w:rsid w:val="008F735D"/>
    <w:rsid w:val="009049C2"/>
    <w:rsid w:val="00905FCD"/>
    <w:rsid w:val="00914124"/>
    <w:rsid w:val="00914AFF"/>
    <w:rsid w:val="00916A26"/>
    <w:rsid w:val="00921655"/>
    <w:rsid w:val="00921FF7"/>
    <w:rsid w:val="00931CC9"/>
    <w:rsid w:val="0093202A"/>
    <w:rsid w:val="009320C7"/>
    <w:rsid w:val="00932258"/>
    <w:rsid w:val="00932FAA"/>
    <w:rsid w:val="009363BF"/>
    <w:rsid w:val="00940664"/>
    <w:rsid w:val="009425B1"/>
    <w:rsid w:val="00942BCA"/>
    <w:rsid w:val="009464C0"/>
    <w:rsid w:val="00950F2D"/>
    <w:rsid w:val="00951249"/>
    <w:rsid w:val="00951EC1"/>
    <w:rsid w:val="0095230B"/>
    <w:rsid w:val="00952BCD"/>
    <w:rsid w:val="00956208"/>
    <w:rsid w:val="00962BE3"/>
    <w:rsid w:val="009716BD"/>
    <w:rsid w:val="009755C7"/>
    <w:rsid w:val="00975650"/>
    <w:rsid w:val="00983218"/>
    <w:rsid w:val="0098396A"/>
    <w:rsid w:val="009861D5"/>
    <w:rsid w:val="00986459"/>
    <w:rsid w:val="00986CA9"/>
    <w:rsid w:val="009876DA"/>
    <w:rsid w:val="00987AB8"/>
    <w:rsid w:val="00990573"/>
    <w:rsid w:val="009945CB"/>
    <w:rsid w:val="00996F4A"/>
    <w:rsid w:val="009A1501"/>
    <w:rsid w:val="009A2B27"/>
    <w:rsid w:val="009A3F0B"/>
    <w:rsid w:val="009A7FCD"/>
    <w:rsid w:val="009B4CB3"/>
    <w:rsid w:val="009C1CA6"/>
    <w:rsid w:val="009C7D47"/>
    <w:rsid w:val="009F0385"/>
    <w:rsid w:val="009F1AF5"/>
    <w:rsid w:val="009F2496"/>
    <w:rsid w:val="009F4EA2"/>
    <w:rsid w:val="009F705D"/>
    <w:rsid w:val="00A04989"/>
    <w:rsid w:val="00A055F2"/>
    <w:rsid w:val="00A06B37"/>
    <w:rsid w:val="00A10DBC"/>
    <w:rsid w:val="00A1219D"/>
    <w:rsid w:val="00A12482"/>
    <w:rsid w:val="00A13CD5"/>
    <w:rsid w:val="00A160BB"/>
    <w:rsid w:val="00A16A96"/>
    <w:rsid w:val="00A177C3"/>
    <w:rsid w:val="00A210B0"/>
    <w:rsid w:val="00A2136B"/>
    <w:rsid w:val="00A24719"/>
    <w:rsid w:val="00A267B4"/>
    <w:rsid w:val="00A26F28"/>
    <w:rsid w:val="00A40D99"/>
    <w:rsid w:val="00A424C1"/>
    <w:rsid w:val="00A43225"/>
    <w:rsid w:val="00A43D68"/>
    <w:rsid w:val="00A44423"/>
    <w:rsid w:val="00A472FC"/>
    <w:rsid w:val="00A50424"/>
    <w:rsid w:val="00A53AB5"/>
    <w:rsid w:val="00A7141C"/>
    <w:rsid w:val="00A715D9"/>
    <w:rsid w:val="00A7320C"/>
    <w:rsid w:val="00A742F9"/>
    <w:rsid w:val="00A77688"/>
    <w:rsid w:val="00A813B1"/>
    <w:rsid w:val="00A9411E"/>
    <w:rsid w:val="00A9635C"/>
    <w:rsid w:val="00A9775F"/>
    <w:rsid w:val="00AA1A04"/>
    <w:rsid w:val="00AB03FE"/>
    <w:rsid w:val="00AB098E"/>
    <w:rsid w:val="00AB15BB"/>
    <w:rsid w:val="00AB6053"/>
    <w:rsid w:val="00AC022F"/>
    <w:rsid w:val="00AC27C6"/>
    <w:rsid w:val="00AD61A6"/>
    <w:rsid w:val="00AE4C7E"/>
    <w:rsid w:val="00AE54DC"/>
    <w:rsid w:val="00AE761C"/>
    <w:rsid w:val="00AF1E82"/>
    <w:rsid w:val="00AF1FEC"/>
    <w:rsid w:val="00AF2118"/>
    <w:rsid w:val="00AF4AB7"/>
    <w:rsid w:val="00AF5073"/>
    <w:rsid w:val="00AF5E15"/>
    <w:rsid w:val="00AF6945"/>
    <w:rsid w:val="00B0273E"/>
    <w:rsid w:val="00B02E87"/>
    <w:rsid w:val="00B15796"/>
    <w:rsid w:val="00B17D90"/>
    <w:rsid w:val="00B25A8D"/>
    <w:rsid w:val="00B26AF0"/>
    <w:rsid w:val="00B339A7"/>
    <w:rsid w:val="00B35D16"/>
    <w:rsid w:val="00B44C5B"/>
    <w:rsid w:val="00B46883"/>
    <w:rsid w:val="00B51C75"/>
    <w:rsid w:val="00B529E0"/>
    <w:rsid w:val="00B547A3"/>
    <w:rsid w:val="00B54DAD"/>
    <w:rsid w:val="00B550EE"/>
    <w:rsid w:val="00B56FF4"/>
    <w:rsid w:val="00B60B08"/>
    <w:rsid w:val="00B61426"/>
    <w:rsid w:val="00B643E8"/>
    <w:rsid w:val="00B71ACF"/>
    <w:rsid w:val="00B72F9B"/>
    <w:rsid w:val="00B77D73"/>
    <w:rsid w:val="00B77DCE"/>
    <w:rsid w:val="00B87820"/>
    <w:rsid w:val="00B94252"/>
    <w:rsid w:val="00BA147D"/>
    <w:rsid w:val="00BB35D4"/>
    <w:rsid w:val="00BB362C"/>
    <w:rsid w:val="00BB5B8B"/>
    <w:rsid w:val="00BB6718"/>
    <w:rsid w:val="00BC3FD1"/>
    <w:rsid w:val="00BC5CFA"/>
    <w:rsid w:val="00BC5FC0"/>
    <w:rsid w:val="00BD7180"/>
    <w:rsid w:val="00BD7553"/>
    <w:rsid w:val="00BE0E43"/>
    <w:rsid w:val="00BE2A36"/>
    <w:rsid w:val="00BE4B5F"/>
    <w:rsid w:val="00BE7095"/>
    <w:rsid w:val="00BF0D0B"/>
    <w:rsid w:val="00BF19A9"/>
    <w:rsid w:val="00BF280D"/>
    <w:rsid w:val="00BF3282"/>
    <w:rsid w:val="00BF629C"/>
    <w:rsid w:val="00BF7788"/>
    <w:rsid w:val="00C025AA"/>
    <w:rsid w:val="00C0412D"/>
    <w:rsid w:val="00C07145"/>
    <w:rsid w:val="00C10AC0"/>
    <w:rsid w:val="00C1118C"/>
    <w:rsid w:val="00C15214"/>
    <w:rsid w:val="00C20045"/>
    <w:rsid w:val="00C225C5"/>
    <w:rsid w:val="00C27300"/>
    <w:rsid w:val="00C3043B"/>
    <w:rsid w:val="00C32E7D"/>
    <w:rsid w:val="00C4073F"/>
    <w:rsid w:val="00C41930"/>
    <w:rsid w:val="00C422A7"/>
    <w:rsid w:val="00C44644"/>
    <w:rsid w:val="00C450EC"/>
    <w:rsid w:val="00C45744"/>
    <w:rsid w:val="00C539DF"/>
    <w:rsid w:val="00C53E2D"/>
    <w:rsid w:val="00C540C5"/>
    <w:rsid w:val="00C56366"/>
    <w:rsid w:val="00C63709"/>
    <w:rsid w:val="00C649E7"/>
    <w:rsid w:val="00C652A7"/>
    <w:rsid w:val="00C6658F"/>
    <w:rsid w:val="00C672B0"/>
    <w:rsid w:val="00C71492"/>
    <w:rsid w:val="00C732B0"/>
    <w:rsid w:val="00C7420B"/>
    <w:rsid w:val="00C744F9"/>
    <w:rsid w:val="00C77845"/>
    <w:rsid w:val="00C800F2"/>
    <w:rsid w:val="00C81B4A"/>
    <w:rsid w:val="00C8308E"/>
    <w:rsid w:val="00C83DEC"/>
    <w:rsid w:val="00C84FF1"/>
    <w:rsid w:val="00C85E43"/>
    <w:rsid w:val="00C87D8F"/>
    <w:rsid w:val="00C9140B"/>
    <w:rsid w:val="00C93399"/>
    <w:rsid w:val="00C936F7"/>
    <w:rsid w:val="00C95614"/>
    <w:rsid w:val="00C9780F"/>
    <w:rsid w:val="00CA4D75"/>
    <w:rsid w:val="00CA7034"/>
    <w:rsid w:val="00CB35A5"/>
    <w:rsid w:val="00CB360E"/>
    <w:rsid w:val="00CB5E13"/>
    <w:rsid w:val="00CC09E5"/>
    <w:rsid w:val="00CC6569"/>
    <w:rsid w:val="00CC7FC2"/>
    <w:rsid w:val="00CE156B"/>
    <w:rsid w:val="00CE1BD0"/>
    <w:rsid w:val="00CE3001"/>
    <w:rsid w:val="00CE5294"/>
    <w:rsid w:val="00CF0311"/>
    <w:rsid w:val="00CF0D5C"/>
    <w:rsid w:val="00CF5022"/>
    <w:rsid w:val="00CF5801"/>
    <w:rsid w:val="00CF6243"/>
    <w:rsid w:val="00D059F3"/>
    <w:rsid w:val="00D07545"/>
    <w:rsid w:val="00D10B69"/>
    <w:rsid w:val="00D11546"/>
    <w:rsid w:val="00D123F5"/>
    <w:rsid w:val="00D138F2"/>
    <w:rsid w:val="00D15AAB"/>
    <w:rsid w:val="00D171C8"/>
    <w:rsid w:val="00D21032"/>
    <w:rsid w:val="00D22617"/>
    <w:rsid w:val="00D238F7"/>
    <w:rsid w:val="00D2637F"/>
    <w:rsid w:val="00D27081"/>
    <w:rsid w:val="00D41327"/>
    <w:rsid w:val="00D41AAC"/>
    <w:rsid w:val="00D421C2"/>
    <w:rsid w:val="00D54945"/>
    <w:rsid w:val="00D5502F"/>
    <w:rsid w:val="00D57431"/>
    <w:rsid w:val="00D57620"/>
    <w:rsid w:val="00D604A5"/>
    <w:rsid w:val="00D60669"/>
    <w:rsid w:val="00D608FD"/>
    <w:rsid w:val="00D706FA"/>
    <w:rsid w:val="00D70C86"/>
    <w:rsid w:val="00D71DAC"/>
    <w:rsid w:val="00D734D2"/>
    <w:rsid w:val="00D86532"/>
    <w:rsid w:val="00D94E0F"/>
    <w:rsid w:val="00D957DB"/>
    <w:rsid w:val="00DA0D1A"/>
    <w:rsid w:val="00DB2C0E"/>
    <w:rsid w:val="00DB4864"/>
    <w:rsid w:val="00DC688E"/>
    <w:rsid w:val="00DD3DA4"/>
    <w:rsid w:val="00DD46EB"/>
    <w:rsid w:val="00DE0BEC"/>
    <w:rsid w:val="00DE0E31"/>
    <w:rsid w:val="00DE46FB"/>
    <w:rsid w:val="00DE48A7"/>
    <w:rsid w:val="00DE64A4"/>
    <w:rsid w:val="00DF0466"/>
    <w:rsid w:val="00DF1F2C"/>
    <w:rsid w:val="00E017C4"/>
    <w:rsid w:val="00E05718"/>
    <w:rsid w:val="00E07124"/>
    <w:rsid w:val="00E0748C"/>
    <w:rsid w:val="00E14543"/>
    <w:rsid w:val="00E14E94"/>
    <w:rsid w:val="00E16C4B"/>
    <w:rsid w:val="00E17765"/>
    <w:rsid w:val="00E22D0A"/>
    <w:rsid w:val="00E24735"/>
    <w:rsid w:val="00E25F1B"/>
    <w:rsid w:val="00E30D46"/>
    <w:rsid w:val="00E339CF"/>
    <w:rsid w:val="00E40DDE"/>
    <w:rsid w:val="00E41EFD"/>
    <w:rsid w:val="00E45A89"/>
    <w:rsid w:val="00E50EBB"/>
    <w:rsid w:val="00E52409"/>
    <w:rsid w:val="00E57666"/>
    <w:rsid w:val="00E605E1"/>
    <w:rsid w:val="00E61D82"/>
    <w:rsid w:val="00E65FF0"/>
    <w:rsid w:val="00E72418"/>
    <w:rsid w:val="00E76F8C"/>
    <w:rsid w:val="00E77250"/>
    <w:rsid w:val="00E81D99"/>
    <w:rsid w:val="00E9099A"/>
    <w:rsid w:val="00E95FC8"/>
    <w:rsid w:val="00E96373"/>
    <w:rsid w:val="00E9764A"/>
    <w:rsid w:val="00E976E3"/>
    <w:rsid w:val="00EA25B5"/>
    <w:rsid w:val="00EA62E1"/>
    <w:rsid w:val="00EA6F84"/>
    <w:rsid w:val="00EA7A30"/>
    <w:rsid w:val="00EB017D"/>
    <w:rsid w:val="00EB124B"/>
    <w:rsid w:val="00EB159F"/>
    <w:rsid w:val="00EB3192"/>
    <w:rsid w:val="00EB3F22"/>
    <w:rsid w:val="00EB5537"/>
    <w:rsid w:val="00EC168C"/>
    <w:rsid w:val="00EC3B0D"/>
    <w:rsid w:val="00EC6171"/>
    <w:rsid w:val="00EE0EE8"/>
    <w:rsid w:val="00EE398D"/>
    <w:rsid w:val="00EE5FFD"/>
    <w:rsid w:val="00EE6448"/>
    <w:rsid w:val="00EF06AA"/>
    <w:rsid w:val="00EF0FBF"/>
    <w:rsid w:val="00EF2353"/>
    <w:rsid w:val="00EF2D7B"/>
    <w:rsid w:val="00F011B1"/>
    <w:rsid w:val="00F03A7C"/>
    <w:rsid w:val="00F06192"/>
    <w:rsid w:val="00F0712D"/>
    <w:rsid w:val="00F10170"/>
    <w:rsid w:val="00F101B0"/>
    <w:rsid w:val="00F141F3"/>
    <w:rsid w:val="00F222C4"/>
    <w:rsid w:val="00F234F1"/>
    <w:rsid w:val="00F319C1"/>
    <w:rsid w:val="00F33740"/>
    <w:rsid w:val="00F34354"/>
    <w:rsid w:val="00F36F51"/>
    <w:rsid w:val="00F379AF"/>
    <w:rsid w:val="00F4319F"/>
    <w:rsid w:val="00F4465F"/>
    <w:rsid w:val="00F45637"/>
    <w:rsid w:val="00F45D13"/>
    <w:rsid w:val="00F47E33"/>
    <w:rsid w:val="00F50E12"/>
    <w:rsid w:val="00F53D54"/>
    <w:rsid w:val="00F56144"/>
    <w:rsid w:val="00F56215"/>
    <w:rsid w:val="00F56BD7"/>
    <w:rsid w:val="00F64BB2"/>
    <w:rsid w:val="00F663A7"/>
    <w:rsid w:val="00F70B3A"/>
    <w:rsid w:val="00F738CA"/>
    <w:rsid w:val="00F743D0"/>
    <w:rsid w:val="00F81299"/>
    <w:rsid w:val="00F85387"/>
    <w:rsid w:val="00F87A64"/>
    <w:rsid w:val="00FA0075"/>
    <w:rsid w:val="00FA0404"/>
    <w:rsid w:val="00FA3F68"/>
    <w:rsid w:val="00FB2006"/>
    <w:rsid w:val="00FB30CD"/>
    <w:rsid w:val="00FB3387"/>
    <w:rsid w:val="00FB42A9"/>
    <w:rsid w:val="00FB4744"/>
    <w:rsid w:val="00FB4D17"/>
    <w:rsid w:val="00FB6FEF"/>
    <w:rsid w:val="00FB7605"/>
    <w:rsid w:val="00FC225F"/>
    <w:rsid w:val="00FC3C6A"/>
    <w:rsid w:val="00FD2472"/>
    <w:rsid w:val="00FD2D8D"/>
    <w:rsid w:val="00FE01DA"/>
    <w:rsid w:val="00FE110A"/>
    <w:rsid w:val="00FE12DE"/>
    <w:rsid w:val="00FE72F7"/>
    <w:rsid w:val="00FF250C"/>
    <w:rsid w:val="00FF511C"/>
    <w:rsid w:val="00FF52F9"/>
    <w:rsid w:val="00FF5985"/>
    <w:rsid w:val="00FF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Chars="400" w:left="4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5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5F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5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5FC8"/>
    <w:rPr>
      <w:sz w:val="18"/>
      <w:szCs w:val="18"/>
    </w:rPr>
  </w:style>
  <w:style w:type="character" w:styleId="a5">
    <w:name w:val="Hyperlink"/>
    <w:basedOn w:val="a0"/>
    <w:uiPriority w:val="99"/>
    <w:unhideWhenUsed/>
    <w:rsid w:val="00E95FC8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E2D1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E2D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gc.kmust.edu.cn:8091/wx/html/yuyue_ok.html" TargetMode="External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hg.kmust.edu.cn/syzx/Index.asp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刘晓波</dc:creator>
  <cp:lastModifiedBy>刘晓波</cp:lastModifiedBy>
  <cp:revision>47</cp:revision>
  <cp:lastPrinted>2018-09-18T09:21:00Z</cp:lastPrinted>
  <dcterms:created xsi:type="dcterms:W3CDTF">2018-09-19T01:55:00Z</dcterms:created>
  <dcterms:modified xsi:type="dcterms:W3CDTF">2018-09-21T02:43:00Z</dcterms:modified>
</cp:coreProperties>
</file>